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0E7" w:rsidRDefault="00C030E7" w:rsidP="00C030E7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C030E7" w:rsidRDefault="00C030E7" w:rsidP="00C030E7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КРАСНОЩЁКОВСКИЙ РАЙОННЫЙ СОВЕТ ДЕПУТАТОВ</w:t>
      </w:r>
    </w:p>
    <w:p w:rsidR="00C030E7" w:rsidRDefault="00C030E7" w:rsidP="00C030E7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АЛТАЙСКОГО КРАЯ</w:t>
      </w:r>
    </w:p>
    <w:p w:rsidR="00C030E7" w:rsidRDefault="00C030E7" w:rsidP="00C030E7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</w:p>
    <w:p w:rsidR="00C030E7" w:rsidRDefault="00C030E7" w:rsidP="00C030E7">
      <w:pPr>
        <w:ind w:right="28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C030E7" w:rsidRDefault="00C030E7" w:rsidP="00C030E7">
      <w:pPr>
        <w:tabs>
          <w:tab w:val="left" w:pos="0"/>
          <w:tab w:val="left" w:pos="9071"/>
          <w:tab w:val="left" w:pos="9213"/>
        </w:tabs>
        <w:ind w:right="283"/>
        <w:rPr>
          <w:sz w:val="28"/>
          <w:szCs w:val="28"/>
        </w:rPr>
      </w:pPr>
      <w:r>
        <w:rPr>
          <w:sz w:val="28"/>
          <w:szCs w:val="28"/>
        </w:rPr>
        <w:t>«</w:t>
      </w:r>
      <w:r w:rsidR="00AA5501">
        <w:rPr>
          <w:sz w:val="28"/>
          <w:szCs w:val="28"/>
        </w:rPr>
        <w:t>27</w:t>
      </w:r>
      <w:r>
        <w:rPr>
          <w:sz w:val="28"/>
          <w:szCs w:val="28"/>
        </w:rPr>
        <w:t xml:space="preserve">» </w:t>
      </w:r>
      <w:r w:rsidR="00AA5501">
        <w:rPr>
          <w:sz w:val="28"/>
          <w:szCs w:val="28"/>
        </w:rPr>
        <w:t xml:space="preserve"> августа </w:t>
      </w:r>
      <w:r>
        <w:rPr>
          <w:sz w:val="28"/>
          <w:szCs w:val="28"/>
        </w:rPr>
        <w:t xml:space="preserve"> 2021 г.                                                             </w:t>
      </w:r>
      <w:r w:rsidR="00AA5501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№  </w:t>
      </w:r>
      <w:r w:rsidR="00AA5501">
        <w:rPr>
          <w:sz w:val="28"/>
          <w:szCs w:val="28"/>
        </w:rPr>
        <w:t>37</w:t>
      </w:r>
      <w:r>
        <w:rPr>
          <w:sz w:val="28"/>
          <w:szCs w:val="28"/>
        </w:rPr>
        <w:t xml:space="preserve">                                       </w:t>
      </w:r>
    </w:p>
    <w:p w:rsidR="00C030E7" w:rsidRDefault="00C030E7" w:rsidP="00C030E7">
      <w:pPr>
        <w:tabs>
          <w:tab w:val="left" w:pos="0"/>
          <w:tab w:val="left" w:pos="9071"/>
          <w:tab w:val="left" w:pos="9213"/>
        </w:tabs>
        <w:ind w:right="283"/>
        <w:jc w:val="center"/>
        <w:rPr>
          <w:sz w:val="28"/>
          <w:szCs w:val="28"/>
        </w:rPr>
      </w:pPr>
    </w:p>
    <w:p w:rsidR="00C030E7" w:rsidRDefault="00C030E7" w:rsidP="00C030E7">
      <w:pPr>
        <w:tabs>
          <w:tab w:val="left" w:pos="0"/>
          <w:tab w:val="left" w:pos="9071"/>
          <w:tab w:val="left" w:pos="9213"/>
        </w:tabs>
        <w:ind w:right="283"/>
        <w:jc w:val="center"/>
        <w:rPr>
          <w:sz w:val="28"/>
          <w:szCs w:val="28"/>
        </w:rPr>
      </w:pPr>
      <w:r>
        <w:rPr>
          <w:sz w:val="28"/>
          <w:szCs w:val="28"/>
        </w:rPr>
        <w:t>с. Краснощёково</w:t>
      </w:r>
    </w:p>
    <w:p w:rsidR="00D06B65" w:rsidRDefault="00D06B65" w:rsidP="00D06B65">
      <w:pPr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06B65" w:rsidTr="00D06B65">
        <w:tc>
          <w:tcPr>
            <w:tcW w:w="4785" w:type="dxa"/>
          </w:tcPr>
          <w:p w:rsidR="00D06B65" w:rsidRPr="001D552D" w:rsidRDefault="00D06B65" w:rsidP="00D06B6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7"/>
                <w:szCs w:val="27"/>
              </w:rPr>
              <w:t>«</w:t>
            </w:r>
            <w:r>
              <w:rPr>
                <w:sz w:val="28"/>
                <w:szCs w:val="28"/>
              </w:rPr>
              <w:t>О внесении изменения в  положение</w:t>
            </w:r>
            <w:r w:rsidRPr="001D552D">
              <w:rPr>
                <w:sz w:val="28"/>
                <w:szCs w:val="28"/>
              </w:rPr>
              <w:t xml:space="preserve"> об оплате труда </w:t>
            </w:r>
            <w:r>
              <w:rPr>
                <w:sz w:val="28"/>
                <w:szCs w:val="28"/>
              </w:rPr>
              <w:t xml:space="preserve"> </w:t>
            </w:r>
            <w:r w:rsidRPr="001D552D">
              <w:rPr>
                <w:sz w:val="28"/>
                <w:szCs w:val="28"/>
              </w:rPr>
              <w:t>главе Краснощёковского района Алтайского края»</w:t>
            </w:r>
            <w:r>
              <w:rPr>
                <w:sz w:val="28"/>
                <w:szCs w:val="28"/>
              </w:rPr>
              <w:t>, утвержденного решением Краснощёковского районного Совета депутатов Алтайского края  от</w:t>
            </w:r>
            <w:r w:rsidR="00C030E7">
              <w:rPr>
                <w:sz w:val="28"/>
                <w:szCs w:val="28"/>
              </w:rPr>
              <w:t xml:space="preserve"> 03.10.2017 №  22</w:t>
            </w:r>
          </w:p>
          <w:p w:rsidR="00D06B65" w:rsidRDefault="00D06B65" w:rsidP="00D06B6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D06B65" w:rsidRDefault="00D06B65" w:rsidP="00D06B6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D06B65" w:rsidRPr="001D552D" w:rsidRDefault="00D06B65" w:rsidP="00D06B65">
      <w:pPr>
        <w:autoSpaceDE w:val="0"/>
        <w:autoSpaceDN w:val="0"/>
        <w:adjustRightInd w:val="0"/>
        <w:rPr>
          <w:sz w:val="28"/>
          <w:szCs w:val="28"/>
        </w:rPr>
      </w:pPr>
    </w:p>
    <w:p w:rsidR="00D06B65" w:rsidRPr="001D552D" w:rsidRDefault="00D06B65" w:rsidP="00D06B65">
      <w:pPr>
        <w:rPr>
          <w:sz w:val="28"/>
          <w:szCs w:val="28"/>
        </w:rPr>
      </w:pPr>
    </w:p>
    <w:p w:rsidR="00D06B65" w:rsidRDefault="00D06B65" w:rsidP="00D06B65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proofErr w:type="gramStart"/>
      <w:r w:rsidRPr="001D552D">
        <w:rPr>
          <w:sz w:val="28"/>
          <w:szCs w:val="28"/>
        </w:rPr>
        <w:t xml:space="preserve">На </w:t>
      </w:r>
      <w:r w:rsidRPr="001D552D">
        <w:rPr>
          <w:bCs/>
          <w:sz w:val="28"/>
          <w:szCs w:val="28"/>
        </w:rPr>
        <w:t xml:space="preserve">основании ст. 7 закона Алтайского края от 10.10.2011 №130-ЗС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Алтайском крае» </w:t>
      </w:r>
      <w:r>
        <w:rPr>
          <w:sz w:val="28"/>
          <w:szCs w:val="28"/>
        </w:rPr>
        <w:t>р</w:t>
      </w:r>
      <w:r w:rsidRPr="00FE4BB3">
        <w:rPr>
          <w:sz w:val="28"/>
          <w:szCs w:val="28"/>
        </w:rPr>
        <w:t>уководствуясь постановлением Правительства Алтайского к</w:t>
      </w:r>
      <w:r>
        <w:rPr>
          <w:sz w:val="28"/>
          <w:szCs w:val="28"/>
        </w:rPr>
        <w:t>рая от 11.05.2021 № 153</w:t>
      </w:r>
      <w:r w:rsidRPr="00FE4BB3">
        <w:rPr>
          <w:sz w:val="28"/>
          <w:szCs w:val="28"/>
        </w:rPr>
        <w:t xml:space="preserve">  </w:t>
      </w:r>
      <w:r w:rsidRPr="00FE4BB3">
        <w:rPr>
          <w:color w:val="22272F"/>
          <w:sz w:val="28"/>
          <w:szCs w:val="28"/>
          <w:shd w:val="clear" w:color="auto" w:fill="FFFFFF"/>
        </w:rPr>
        <w:t>"О повышении предельных размеров денежных вознаграждений депутатов, выборных должностных лиц местного самоуправления, осуществляющих свои полномочия на постоянной основе, и предельных размеров должностных окладов муниципальных</w:t>
      </w:r>
      <w:proofErr w:type="gramEnd"/>
      <w:r w:rsidRPr="00FE4BB3">
        <w:rPr>
          <w:color w:val="22272F"/>
          <w:sz w:val="28"/>
          <w:szCs w:val="28"/>
          <w:shd w:val="clear" w:color="auto" w:fill="FFFFFF"/>
        </w:rPr>
        <w:t xml:space="preserve"> служащих и о внесении изменений в постановление Администрации Алтайского края от 31.01.</w:t>
      </w:r>
      <w:r>
        <w:rPr>
          <w:color w:val="22272F"/>
          <w:sz w:val="28"/>
          <w:szCs w:val="28"/>
          <w:shd w:val="clear" w:color="auto" w:fill="FFFFFF"/>
        </w:rPr>
        <w:t>2008 № 45</w:t>
      </w:r>
      <w:r w:rsidRPr="00FE4BB3">
        <w:rPr>
          <w:color w:val="22272F"/>
          <w:sz w:val="28"/>
          <w:szCs w:val="28"/>
          <w:shd w:val="clear" w:color="auto" w:fill="FFFFFF"/>
        </w:rPr>
        <w:t>"</w:t>
      </w:r>
      <w:r>
        <w:rPr>
          <w:color w:val="22272F"/>
          <w:sz w:val="28"/>
          <w:szCs w:val="28"/>
          <w:shd w:val="clear" w:color="auto" w:fill="FFFFFF"/>
        </w:rPr>
        <w:t xml:space="preserve"> </w:t>
      </w:r>
      <w:r w:rsidRPr="001D552D">
        <w:rPr>
          <w:bCs/>
          <w:sz w:val="28"/>
          <w:szCs w:val="28"/>
        </w:rPr>
        <w:t>Краснощёковский районный Совет депутатов Алтайского края  РЕШИЛ:</w:t>
      </w:r>
    </w:p>
    <w:p w:rsidR="00D06B65" w:rsidRDefault="00D06B65" w:rsidP="00D06B65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 Внести изменение в пункт 3 положения</w:t>
      </w:r>
      <w:r w:rsidRPr="001D552D">
        <w:rPr>
          <w:bCs/>
          <w:sz w:val="28"/>
          <w:szCs w:val="28"/>
        </w:rPr>
        <w:t xml:space="preserve"> «Об оплате труда главе Краснощёковского района Алтайского края</w:t>
      </w:r>
      <w:r>
        <w:rPr>
          <w:bCs/>
          <w:sz w:val="28"/>
          <w:szCs w:val="28"/>
        </w:rPr>
        <w:t>», изложив его в следующей редакции:</w:t>
      </w:r>
    </w:p>
    <w:p w:rsidR="00D06B65" w:rsidRDefault="00D06B65" w:rsidP="00D06B65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«3. </w:t>
      </w:r>
      <w:r w:rsidRPr="00704827">
        <w:rPr>
          <w:bCs/>
          <w:sz w:val="28"/>
          <w:szCs w:val="28"/>
        </w:rPr>
        <w:t xml:space="preserve">Ежемесячное денежное вознаграждение главы района устанавливается в размере </w:t>
      </w:r>
      <w:r>
        <w:rPr>
          <w:bCs/>
          <w:sz w:val="28"/>
          <w:szCs w:val="28"/>
        </w:rPr>
        <w:t xml:space="preserve">46 224 </w:t>
      </w:r>
      <w:r w:rsidRPr="00704827">
        <w:rPr>
          <w:bCs/>
          <w:sz w:val="28"/>
          <w:szCs w:val="28"/>
        </w:rPr>
        <w:t>рублей</w:t>
      </w:r>
      <w:r>
        <w:rPr>
          <w:bCs/>
          <w:sz w:val="28"/>
          <w:szCs w:val="28"/>
        </w:rPr>
        <w:t>».</w:t>
      </w:r>
    </w:p>
    <w:p w:rsidR="00D06B65" w:rsidRDefault="00D06B65" w:rsidP="00D06B65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Распространить </w:t>
      </w:r>
      <w:r w:rsidR="00B40224">
        <w:rPr>
          <w:bCs/>
          <w:sz w:val="28"/>
          <w:szCs w:val="28"/>
        </w:rPr>
        <w:t>действие настоящего решения на правоотношения, возникшие с 01.01.2021 года.</w:t>
      </w:r>
    </w:p>
    <w:p w:rsidR="00B40224" w:rsidRDefault="00B40224" w:rsidP="00D06B65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</w:p>
    <w:p w:rsidR="00B40224" w:rsidRDefault="00B40224" w:rsidP="00D06B65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</w:p>
    <w:p w:rsidR="00B40224" w:rsidRDefault="00B40224" w:rsidP="00B40224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Председатель </w:t>
      </w:r>
      <w:proofErr w:type="gramStart"/>
      <w:r>
        <w:rPr>
          <w:bCs/>
          <w:sz w:val="28"/>
          <w:szCs w:val="28"/>
        </w:rPr>
        <w:t>районного</w:t>
      </w:r>
      <w:proofErr w:type="gramEnd"/>
    </w:p>
    <w:p w:rsidR="00B40224" w:rsidRPr="001D552D" w:rsidRDefault="00B40224" w:rsidP="00B40224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Совета депутатов                                                                           Г.А. Ханина</w:t>
      </w:r>
    </w:p>
    <w:p w:rsidR="00C05DD8" w:rsidRDefault="00C05DD8"/>
    <w:sectPr w:rsidR="00C05DD8" w:rsidSect="00C05D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06B65"/>
    <w:rsid w:val="00076F03"/>
    <w:rsid w:val="00527F9E"/>
    <w:rsid w:val="005808B2"/>
    <w:rsid w:val="006648BB"/>
    <w:rsid w:val="00AA5501"/>
    <w:rsid w:val="00B40224"/>
    <w:rsid w:val="00C030E7"/>
    <w:rsid w:val="00C05DD8"/>
    <w:rsid w:val="00D06B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B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6B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Pirated Aliance</Company>
  <LinksUpToDate>false</LinksUpToDate>
  <CharactersWithSpaces>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Администрация</cp:lastModifiedBy>
  <cp:revision>3</cp:revision>
  <dcterms:created xsi:type="dcterms:W3CDTF">2021-08-17T03:01:00Z</dcterms:created>
  <dcterms:modified xsi:type="dcterms:W3CDTF">2021-08-31T01:51:00Z</dcterms:modified>
</cp:coreProperties>
</file>